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89A" w:rsidRPr="00552E75" w:rsidRDefault="00552E75" w:rsidP="005E5B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75">
        <w:rPr>
          <w:rFonts w:ascii="Times New Roman" w:hAnsi="Times New Roman" w:cs="Times New Roman"/>
          <w:b/>
          <w:sz w:val="24"/>
          <w:szCs w:val="24"/>
        </w:rPr>
        <w:t>Wykaz zagrożeń występujących w terenie na którym realizowana jest umowa</w:t>
      </w:r>
    </w:p>
    <w:p w:rsidR="00552E75" w:rsidRDefault="00552E75" w:rsidP="005E5B1A">
      <w:pPr>
        <w:jc w:val="both"/>
        <w:rPr>
          <w:rFonts w:ascii="Times New Roman" w:hAnsi="Times New Roman" w:cs="Times New Roman"/>
          <w:b/>
          <w:i/>
          <w:szCs w:val="24"/>
        </w:rPr>
      </w:pPr>
      <w:r w:rsidRPr="00552E75">
        <w:rPr>
          <w:rFonts w:ascii="Times New Roman" w:hAnsi="Times New Roman" w:cs="Times New Roman"/>
          <w:b/>
          <w:i/>
          <w:szCs w:val="24"/>
        </w:rPr>
        <w:t>Zagrożenia dotyczące ścinki</w:t>
      </w:r>
    </w:p>
    <w:p w:rsidR="00552E75" w:rsidRDefault="00552E75" w:rsidP="005E5B1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Nadleśnictwo </w:t>
      </w:r>
      <w:r w:rsidR="005E5B1A">
        <w:rPr>
          <w:rFonts w:ascii="Times New Roman" w:hAnsi="Times New Roman" w:cs="Times New Roman"/>
          <w:szCs w:val="24"/>
        </w:rPr>
        <w:t>Mircze należy do nadleśnictw</w:t>
      </w:r>
      <w:r>
        <w:rPr>
          <w:rFonts w:ascii="Times New Roman" w:hAnsi="Times New Roman" w:cs="Times New Roman"/>
          <w:szCs w:val="24"/>
        </w:rPr>
        <w:t xml:space="preserve"> z przewagą gatunków liściastych (liściaste 85%, iglaste 15%). Występują tu głównie żyzne gleby pylaste czarnoziemne. Dlatego też należy pamiętać, że wykonuje się tu pozyskanie ręczne bez użycia </w:t>
      </w:r>
      <w:proofErr w:type="spellStart"/>
      <w:r>
        <w:rPr>
          <w:rFonts w:ascii="Times New Roman" w:hAnsi="Times New Roman" w:cs="Times New Roman"/>
          <w:szCs w:val="24"/>
        </w:rPr>
        <w:t>harvesterów</w:t>
      </w:r>
      <w:proofErr w:type="spellEnd"/>
      <w:r>
        <w:rPr>
          <w:rFonts w:ascii="Times New Roman" w:hAnsi="Times New Roman" w:cs="Times New Roman"/>
          <w:szCs w:val="24"/>
        </w:rPr>
        <w:t xml:space="preserve">. W cięciach rębnych obalane są drzewa liściaste z rozłożystymi koronami często nie regularnie rozłożonymi – zdarza się, że ze zgniłymi odziomkami. Dlatego szczególnie istotnego znaczenia nabiera  właściwie przygotowanie stanowiska roboczego oraz dołożenie wszelkich starań do bezpiecznej ścinki. Szczególnym zagrożeniem są drzewa dziuplaste z gniazdami os i szerszeni. </w:t>
      </w:r>
      <w:r w:rsidR="005E5B1A">
        <w:rPr>
          <w:rFonts w:ascii="Times New Roman" w:hAnsi="Times New Roman" w:cs="Times New Roman"/>
          <w:szCs w:val="24"/>
        </w:rPr>
        <w:t>Co roku</w:t>
      </w:r>
      <w:r>
        <w:rPr>
          <w:rFonts w:ascii="Times New Roman" w:hAnsi="Times New Roman" w:cs="Times New Roman"/>
          <w:szCs w:val="24"/>
        </w:rPr>
        <w:t xml:space="preserve"> na terenie Nadleśnictwa dochodzi do 1-2 wypadków pożądlenia </w:t>
      </w:r>
      <w:r w:rsidR="00AF51C3">
        <w:rPr>
          <w:rFonts w:ascii="Times New Roman" w:hAnsi="Times New Roman" w:cs="Times New Roman"/>
          <w:szCs w:val="24"/>
        </w:rPr>
        <w:t>osób uczulonych, które wymagają</w:t>
      </w:r>
      <w:r>
        <w:rPr>
          <w:rFonts w:ascii="Times New Roman" w:hAnsi="Times New Roman" w:cs="Times New Roman"/>
          <w:szCs w:val="24"/>
        </w:rPr>
        <w:t xml:space="preserve"> interwencji ambulatoryjnej.</w:t>
      </w:r>
      <w:r w:rsidR="005E5B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Szczególnym zagrożeniem są naprężenia wzrostowe gatunków łatwo pękających (np. jesion) nie obciążanych osiowo. Odziomki</w:t>
      </w:r>
      <w:r w:rsidR="005E5B1A">
        <w:rPr>
          <w:rFonts w:ascii="Times New Roman" w:hAnsi="Times New Roman" w:cs="Times New Roman"/>
          <w:szCs w:val="24"/>
        </w:rPr>
        <w:t xml:space="preserve"> takich drzew bardzo często roz</w:t>
      </w:r>
      <w:r>
        <w:rPr>
          <w:rFonts w:ascii="Times New Roman" w:hAnsi="Times New Roman" w:cs="Times New Roman"/>
          <w:szCs w:val="24"/>
        </w:rPr>
        <w:t xml:space="preserve">rywają się już podczas nieumiejętnej </w:t>
      </w:r>
      <w:r w:rsidR="00AF51C3">
        <w:rPr>
          <w:rFonts w:ascii="Times New Roman" w:hAnsi="Times New Roman" w:cs="Times New Roman"/>
          <w:szCs w:val="24"/>
        </w:rPr>
        <w:t>ścinki przed właściwym obalaniem.</w:t>
      </w:r>
    </w:p>
    <w:p w:rsidR="00AF51C3" w:rsidRDefault="00AF51C3" w:rsidP="005E5B1A">
      <w:pPr>
        <w:jc w:val="both"/>
        <w:rPr>
          <w:rFonts w:ascii="Times New Roman" w:hAnsi="Times New Roman" w:cs="Times New Roman"/>
          <w:b/>
          <w:i/>
          <w:szCs w:val="24"/>
        </w:rPr>
      </w:pPr>
      <w:r w:rsidRPr="00AF51C3">
        <w:rPr>
          <w:rFonts w:ascii="Times New Roman" w:hAnsi="Times New Roman" w:cs="Times New Roman"/>
          <w:b/>
          <w:i/>
          <w:szCs w:val="24"/>
        </w:rPr>
        <w:t>Zagrożenia od zrywki</w:t>
      </w:r>
    </w:p>
    <w:p w:rsidR="00AF51C3" w:rsidRDefault="00AF51C3" w:rsidP="005E5B1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Nadleśnictwo Mircze położone jest na terenie pagórkowatym i równinnym. Występują tu gleby z dużym udziałem cząstek pylastych i ilastych (np. lessy). Dlatego też może dochodzić do żłobienia kolein podczas zrywki w niekorzystnych warunkach pogodowych. Ponadto</w:t>
      </w:r>
      <w:r w:rsidR="00F1646E">
        <w:rPr>
          <w:rFonts w:ascii="Times New Roman" w:hAnsi="Times New Roman" w:cs="Times New Roman"/>
          <w:szCs w:val="24"/>
        </w:rPr>
        <w:t xml:space="preserve"> w terenie pagórkowatym (zwłaszcza </w:t>
      </w:r>
      <w:r w:rsidR="009F374F">
        <w:rPr>
          <w:rFonts w:ascii="Times New Roman" w:hAnsi="Times New Roman" w:cs="Times New Roman"/>
          <w:szCs w:val="24"/>
        </w:rPr>
        <w:t xml:space="preserve">leśnictwo Telatyn) należy pamiętać o nie przekraczaniu możliwości załadowczych, gdyż może to spowodować wywrotki podczas zrywki. </w:t>
      </w:r>
    </w:p>
    <w:p w:rsidR="009F374F" w:rsidRDefault="009F374F" w:rsidP="005E5B1A">
      <w:pPr>
        <w:jc w:val="both"/>
        <w:rPr>
          <w:rFonts w:ascii="Times New Roman" w:hAnsi="Times New Roman" w:cs="Times New Roman"/>
          <w:b/>
          <w:i/>
          <w:szCs w:val="24"/>
        </w:rPr>
      </w:pPr>
      <w:r w:rsidRPr="009F374F">
        <w:rPr>
          <w:rFonts w:ascii="Times New Roman" w:hAnsi="Times New Roman" w:cs="Times New Roman"/>
          <w:b/>
          <w:i/>
          <w:szCs w:val="24"/>
        </w:rPr>
        <w:t>Zagrożenie podczas prac pielęgnacyjnych</w:t>
      </w:r>
    </w:p>
    <w:p w:rsidR="009F374F" w:rsidRDefault="009F374F" w:rsidP="005E5B1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Prace pielęgnacyjne niosą za sobą wiele zagrożeń ze względu na duże zagęszczenie w uprawach i młodnikach. Przy takich pracach mogą nastąpić skaleczenia ze względu na wykonywanie pracy tasakiem. Duże zagrożenie jest od owadów mieszkających w dziuplach drzew ekologicznych pozostawianych na powierzchniach. Zagrożenia niesie również brak wyposażenia w środki ochrony indywidualnej lub ich niewłaściwe użytkowanie.</w:t>
      </w:r>
    </w:p>
    <w:p w:rsidR="009F374F" w:rsidRDefault="00CA79BB" w:rsidP="005E5B1A">
      <w:pPr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Zagrożenia podczas prac szkółkarskich</w:t>
      </w:r>
    </w:p>
    <w:p w:rsidR="00CA79BB" w:rsidRDefault="00CA79BB" w:rsidP="005E5B1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Przy pracach szkółkarskich wykonuje się opryski pestycydami, które mogą być alergenne. Zagrożeniem nie jest stosowanie się do zaleceń</w:t>
      </w:r>
      <w:r w:rsidR="000D59CC">
        <w:rPr>
          <w:rFonts w:ascii="Times New Roman" w:hAnsi="Times New Roman" w:cs="Times New Roman"/>
          <w:szCs w:val="24"/>
        </w:rPr>
        <w:t xml:space="preserve"> prewencji oraz karencji i nie stosowanie masek </w:t>
      </w:r>
      <w:r w:rsidR="00A672F6">
        <w:rPr>
          <w:rFonts w:ascii="Times New Roman" w:hAnsi="Times New Roman" w:cs="Times New Roman"/>
          <w:szCs w:val="24"/>
        </w:rPr>
        <w:t xml:space="preserve">ochronnych, rękawic, nakolanników. Ten rodzaj zagrożenia jest wysoki w szczególności w leśnictwie Tarnoszyn, ale i w innych lennictwach, gdzie mogą być stosowane zabezpieczenia chemiczne upraw. </w:t>
      </w:r>
    </w:p>
    <w:p w:rsidR="00A672F6" w:rsidRPr="00F5182E" w:rsidRDefault="00A672F6" w:rsidP="005E5B1A">
      <w:pPr>
        <w:jc w:val="both"/>
        <w:rPr>
          <w:rFonts w:ascii="Times New Roman" w:hAnsi="Times New Roman" w:cs="Times New Roman"/>
          <w:b/>
          <w:i/>
          <w:szCs w:val="24"/>
        </w:rPr>
      </w:pPr>
      <w:r w:rsidRPr="00F5182E">
        <w:rPr>
          <w:rFonts w:ascii="Times New Roman" w:hAnsi="Times New Roman" w:cs="Times New Roman"/>
          <w:b/>
          <w:i/>
          <w:szCs w:val="24"/>
        </w:rPr>
        <w:t>Zagrożenia podczas prac transportowych</w:t>
      </w:r>
    </w:p>
    <w:p w:rsidR="00A672F6" w:rsidRPr="00CA79BB" w:rsidRDefault="00A672F6" w:rsidP="005E5B1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W wielu przypadkach w Nadleśnictwie Mircze drewno składowane jest przy drogach gruntowych (nie utwardzonych). Dlatego szczególnie ważne aby spedycja była prowadzona w korzystnych warunkach pogodowych. Ważne jest również aby pojazdy transportowe były przygotowane na ciężkie warunki wywozowe. </w:t>
      </w:r>
    </w:p>
    <w:sectPr w:rsidR="00A672F6" w:rsidRPr="00CA79BB" w:rsidSect="0007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374"/>
    <w:rsid w:val="0001574C"/>
    <w:rsid w:val="00075846"/>
    <w:rsid w:val="000D59CC"/>
    <w:rsid w:val="00152DDC"/>
    <w:rsid w:val="001858AC"/>
    <w:rsid w:val="00307061"/>
    <w:rsid w:val="003F06FA"/>
    <w:rsid w:val="00420144"/>
    <w:rsid w:val="00506301"/>
    <w:rsid w:val="00552E75"/>
    <w:rsid w:val="005E5B1A"/>
    <w:rsid w:val="00657811"/>
    <w:rsid w:val="007749BE"/>
    <w:rsid w:val="00796516"/>
    <w:rsid w:val="008E0374"/>
    <w:rsid w:val="009F374F"/>
    <w:rsid w:val="00A12800"/>
    <w:rsid w:val="00A2728E"/>
    <w:rsid w:val="00A35F5D"/>
    <w:rsid w:val="00A672F6"/>
    <w:rsid w:val="00AF51C3"/>
    <w:rsid w:val="00AF7E83"/>
    <w:rsid w:val="00BF0A67"/>
    <w:rsid w:val="00C52BC1"/>
    <w:rsid w:val="00CA79BB"/>
    <w:rsid w:val="00D9001A"/>
    <w:rsid w:val="00DE789A"/>
    <w:rsid w:val="00EF60C9"/>
    <w:rsid w:val="00F1646E"/>
    <w:rsid w:val="00F5182E"/>
    <w:rsid w:val="00F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B9E5-7547-4D8A-A02C-28404FBD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monika.bialobrzeska</dc:creator>
  <cp:keywords/>
  <dc:description/>
  <cp:lastModifiedBy>monika.bialobrzeska</cp:lastModifiedBy>
  <cp:revision>16</cp:revision>
  <cp:lastPrinted>2016-12-15T10:02:00Z</cp:lastPrinted>
  <dcterms:created xsi:type="dcterms:W3CDTF">2016-12-01T06:39:00Z</dcterms:created>
  <dcterms:modified xsi:type="dcterms:W3CDTF">2016-12-15T11:25:00Z</dcterms:modified>
</cp:coreProperties>
</file>